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sztuczne — jak żywe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zawsze mamy warunki, żeby zadbać o naturalne rośliny. Rozwiązaniem tego problemu są &lt;strong&gt;kwiaty sztuczne&lt;/strong&gt;, które dzięki zastosowaniu najnowszych technologii wyglądają jak żywe!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sztuczne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Zielone wnętrza pozytywnie oddziałują na nasze samopoczucie i poprawiają nastrój, ale nie każdy ma warunki czy zdolności, aby odpowiednio dbać o rośliny żywe. W tej sytuacji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kwiaty sztuczne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rośliny sztuczne?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hodować rośliny w pomieszczeniach, do których dociera mało naturalnego światła i które często stoją puste. Większość roślin wymaga dużej ekspozycji na światło i regularnego podlewania, a więc nie każdy okaz przeżyje w takich warunkach i może nie wyglądać tak dobrze, jak chcielibyśmy.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nawet jeśli nie mamy warunków do zadbania o rośliny żywe, nadal możemy cieszyć się zielenią!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Kwiaty sztuczne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potrafią wyglądać jak żywe, i będą zawsze dobrze się prezentować. Sztuczna zieleń świetnie wygląda w każdym pomieszczeniu, a szczególnie dobrze wygląda przy wejściu czy w przestrzeni przy schodach. Z kolei na półkach można umieścić sztuczne kwiaty doniczkowe. Rośliny sztuczne są również idealne do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kwiaty sztuczne wyglądają jak żywe?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kwiaty sztuczne</w:t>
      </w:r>
      <w:r>
        <w:rPr>
          <w:rFonts w:ascii="calibri" w:hAnsi="calibri" w:eastAsia="calibri" w:cs="calibri"/>
          <w:sz w:val="24"/>
          <w:szCs w:val="24"/>
        </w:rPr>
        <w:t xml:space="preserve"> potrafią wyglądać zupełnie jak żywe dzięki dbałości producenta o szczegóły. Dobrze dopracowane okazy wyglądają realistycznie między innymi dzięki temu, że pnie w drzewkach czy łodygi w bambusach są wykonane z naturalnych części roślin. Natomiast liściaste rośliny sztuczne często posiadają również filtr UV, dzięki czemu dłużej zachowują naturalny, zielony kolor.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ydroponika.pl/pol_m_kwiaty-sztuczne-15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2026-04-02T20:35:43+02:00</dcterms:created>
  <dcterms:modified xsi:type="dcterms:W3CDTF">2026-04-02T20:35:43+02:00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